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0FC5B" w14:textId="409697C0" w:rsidR="00242D74" w:rsidRPr="006425AB" w:rsidRDefault="0041764B" w:rsidP="0067398A">
      <w:pPr>
        <w:widowControl w:val="0"/>
        <w:spacing w:after="0" w:line="240" w:lineRule="auto"/>
        <w:jc w:val="center"/>
        <w:rPr>
          <w:rFonts w:asciiTheme="minorHAnsi" w:hAnsiTheme="minorHAnsi" w:cstheme="minorHAnsi"/>
          <w:b/>
          <w:bCs/>
          <w:sz w:val="22"/>
          <w:szCs w:val="22"/>
          <w14:ligatures w14:val="none"/>
        </w:rPr>
      </w:pPr>
      <w:r>
        <w:rPr>
          <w:rFonts w:asciiTheme="minorHAnsi" w:hAnsiTheme="minorHAnsi" w:cstheme="minorHAnsi"/>
          <w:b/>
          <w:bCs/>
          <w:sz w:val="22"/>
          <w:szCs w:val="22"/>
          <w14:ligatures w14:val="none"/>
        </w:rPr>
        <w:t xml:space="preserve">A Study In 1 Corinthians – </w:t>
      </w:r>
      <w:r w:rsidR="000F346C">
        <w:rPr>
          <w:rFonts w:asciiTheme="minorHAnsi" w:hAnsiTheme="minorHAnsi" w:cstheme="minorHAnsi"/>
          <w:b/>
          <w:bCs/>
          <w:sz w:val="22"/>
          <w:szCs w:val="22"/>
          <w14:ligatures w14:val="none"/>
        </w:rPr>
        <w:t xml:space="preserve">How </w:t>
      </w:r>
      <w:proofErr w:type="gramStart"/>
      <w:r w:rsidR="000F346C">
        <w:rPr>
          <w:rFonts w:asciiTheme="minorHAnsi" w:hAnsiTheme="minorHAnsi" w:cstheme="minorHAnsi"/>
          <w:b/>
          <w:bCs/>
          <w:sz w:val="22"/>
          <w:szCs w:val="22"/>
          <w14:ligatures w14:val="none"/>
        </w:rPr>
        <w:t>To</w:t>
      </w:r>
      <w:proofErr w:type="gramEnd"/>
      <w:r w:rsidR="000F346C">
        <w:rPr>
          <w:rFonts w:asciiTheme="minorHAnsi" w:hAnsiTheme="minorHAnsi" w:cstheme="minorHAnsi"/>
          <w:b/>
          <w:bCs/>
          <w:sz w:val="22"/>
          <w:szCs w:val="22"/>
          <w14:ligatures w14:val="none"/>
        </w:rPr>
        <w:t xml:space="preserve"> Deal With </w:t>
      </w:r>
      <w:r w:rsidR="00D610EF">
        <w:rPr>
          <w:rFonts w:asciiTheme="minorHAnsi" w:hAnsiTheme="minorHAnsi" w:cstheme="minorHAnsi"/>
          <w:b/>
          <w:bCs/>
          <w:sz w:val="22"/>
          <w:szCs w:val="22"/>
          <w14:ligatures w14:val="none"/>
        </w:rPr>
        <w:t xml:space="preserve">Sinful Situations </w:t>
      </w:r>
      <w:r w:rsidR="000F346C">
        <w:rPr>
          <w:rFonts w:asciiTheme="minorHAnsi" w:hAnsiTheme="minorHAnsi" w:cstheme="minorHAnsi"/>
          <w:b/>
          <w:bCs/>
          <w:sz w:val="22"/>
          <w:szCs w:val="22"/>
          <w14:ligatures w14:val="none"/>
        </w:rPr>
        <w:t>In The Church</w:t>
      </w:r>
    </w:p>
    <w:p w14:paraId="6D94993B" w14:textId="77777777" w:rsidR="0067398A" w:rsidRPr="006425AB" w:rsidRDefault="0067398A" w:rsidP="00242D74">
      <w:pPr>
        <w:widowControl w:val="0"/>
        <w:jc w:val="center"/>
        <w:rPr>
          <w:rFonts w:asciiTheme="minorHAnsi" w:hAnsiTheme="minorHAnsi" w:cstheme="minorHAnsi"/>
          <w:b/>
          <w:bCs/>
          <w:sz w:val="22"/>
          <w:szCs w:val="22"/>
          <w14:ligatures w14:val="none"/>
        </w:rPr>
      </w:pPr>
    </w:p>
    <w:p w14:paraId="33604EF7" w14:textId="02B539A5" w:rsidR="00242D74" w:rsidRPr="006425AB" w:rsidRDefault="00242D74" w:rsidP="00242D74">
      <w:pPr>
        <w:widowControl w:val="0"/>
        <w:rPr>
          <w:rFonts w:asciiTheme="minorHAnsi" w:hAnsiTheme="minorHAnsi" w:cstheme="minorHAnsi"/>
          <w:b/>
          <w:bCs/>
          <w:sz w:val="22"/>
          <w:szCs w:val="22"/>
          <w14:ligatures w14:val="none"/>
        </w:rPr>
      </w:pPr>
      <w:r w:rsidRPr="006425AB">
        <w:rPr>
          <w:rFonts w:asciiTheme="minorHAnsi" w:hAnsiTheme="minorHAnsi" w:cstheme="minorHAnsi"/>
          <w:b/>
          <w:bCs/>
          <w:sz w:val="22"/>
          <w:szCs w:val="22"/>
          <w14:ligatures w14:val="none"/>
        </w:rPr>
        <w:t xml:space="preserve">** </w:t>
      </w:r>
      <w:r w:rsidR="0067398A" w:rsidRPr="006425AB">
        <w:rPr>
          <w:rFonts w:asciiTheme="minorHAnsi" w:hAnsiTheme="minorHAnsi" w:cstheme="minorHAnsi"/>
          <w:b/>
          <w:bCs/>
          <w:sz w:val="22"/>
          <w:szCs w:val="22"/>
          <w14:ligatures w14:val="none"/>
        </w:rPr>
        <w:t>As</w:t>
      </w:r>
      <w:r w:rsidR="0041764B">
        <w:rPr>
          <w:rFonts w:asciiTheme="minorHAnsi" w:hAnsiTheme="minorHAnsi" w:cstheme="minorHAnsi"/>
          <w:b/>
          <w:bCs/>
          <w:sz w:val="22"/>
          <w:szCs w:val="22"/>
          <w14:ligatures w14:val="none"/>
        </w:rPr>
        <w:t xml:space="preserve"> we begin</w:t>
      </w:r>
      <w:r w:rsidR="0067398A" w:rsidRPr="006425AB">
        <w:rPr>
          <w:rFonts w:asciiTheme="minorHAnsi" w:hAnsiTheme="minorHAnsi" w:cstheme="minorHAnsi"/>
          <w:b/>
          <w:bCs/>
          <w:sz w:val="22"/>
          <w:szCs w:val="22"/>
          <w14:ligatures w14:val="none"/>
        </w:rPr>
        <w:t>:</w:t>
      </w:r>
    </w:p>
    <w:p w14:paraId="6D1D6DAA" w14:textId="34949E71" w:rsidR="0041764B" w:rsidRPr="00D610EF" w:rsidRDefault="00D610EF" w:rsidP="00D610EF">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At times churches do not want to deal with sin because of the possible repercussions.</w:t>
      </w:r>
    </w:p>
    <w:p w14:paraId="4B80988B" w14:textId="00CCB12F" w:rsidR="00D610EF" w:rsidRPr="00D610EF" w:rsidRDefault="00D610EF" w:rsidP="00D610EF">
      <w:pPr>
        <w:pStyle w:val="ListParagraph"/>
        <w:widowControl w:val="0"/>
        <w:numPr>
          <w:ilvl w:val="0"/>
          <w:numId w:val="3"/>
        </w:numPr>
        <w:spacing w:after="0"/>
        <w:rPr>
          <w:rFonts w:asciiTheme="minorHAnsi" w:hAnsiTheme="minorHAnsi" w:cstheme="minorHAnsi"/>
          <w:b/>
          <w:bCs/>
          <w:sz w:val="22"/>
          <w:szCs w:val="22"/>
          <w14:ligatures w14:val="none"/>
        </w:rPr>
      </w:pPr>
      <w:r w:rsidRPr="00D610EF">
        <w:rPr>
          <w:rFonts w:asciiTheme="minorHAnsi" w:hAnsiTheme="minorHAnsi" w:cstheme="minorHAnsi"/>
          <w:b/>
          <w:bCs/>
          <w:sz w:val="22"/>
          <w:szCs w:val="22"/>
          <w14:ligatures w14:val="none"/>
        </w:rPr>
        <w:t>Gal. 6:1</w:t>
      </w:r>
      <w:r>
        <w:rPr>
          <w:rFonts w:asciiTheme="minorHAnsi" w:hAnsiTheme="minorHAnsi" w:cstheme="minorHAnsi"/>
          <w:sz w:val="22"/>
          <w:szCs w:val="22"/>
          <w14:ligatures w14:val="none"/>
        </w:rPr>
        <w:t xml:space="preserve"> tells us how we need to approach others who fall into sinful patterns of living.</w:t>
      </w:r>
    </w:p>
    <w:p w14:paraId="4473ED96" w14:textId="17CBE77B" w:rsidR="00D610EF" w:rsidRPr="00D610EF" w:rsidRDefault="00D610EF" w:rsidP="00D610EF">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Some churches, at times to protect their “culture,” do not deal with sin. They may allow their leaders to bully and mistreat others without confronting them.</w:t>
      </w:r>
    </w:p>
    <w:p w14:paraId="2AA45767" w14:textId="5CCEE080" w:rsidR="00D610EF" w:rsidRPr="00D610EF" w:rsidRDefault="00D610EF" w:rsidP="00D610EF">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Paul, the writer of this letter, did not have a problem confronting a situation. See </w:t>
      </w:r>
      <w:r w:rsidRPr="00D610EF">
        <w:rPr>
          <w:rFonts w:asciiTheme="minorHAnsi" w:hAnsiTheme="minorHAnsi" w:cstheme="minorHAnsi"/>
          <w:b/>
          <w:bCs/>
          <w:sz w:val="22"/>
          <w:szCs w:val="22"/>
          <w14:ligatures w14:val="none"/>
        </w:rPr>
        <w:t>1 Cor. 4:20-21</w:t>
      </w:r>
      <w:r>
        <w:rPr>
          <w:rFonts w:asciiTheme="minorHAnsi" w:hAnsiTheme="minorHAnsi" w:cstheme="minorHAnsi"/>
          <w:sz w:val="22"/>
          <w:szCs w:val="22"/>
          <w14:ligatures w14:val="none"/>
        </w:rPr>
        <w:t>.</w:t>
      </w:r>
    </w:p>
    <w:p w14:paraId="708125DC" w14:textId="03B3A81D" w:rsidR="00D610EF" w:rsidRPr="00D610EF" w:rsidRDefault="00D610EF" w:rsidP="00D610EF">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There is a time to publicly call out false teaching of those who proclaim such in public.</w:t>
      </w:r>
    </w:p>
    <w:p w14:paraId="2753B816" w14:textId="6E0A3BC0" w:rsidR="00D610EF" w:rsidRPr="00D610EF" w:rsidRDefault="00D610EF" w:rsidP="00D610EF">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As we look at </w:t>
      </w:r>
      <w:r w:rsidRPr="00D610EF">
        <w:rPr>
          <w:rFonts w:asciiTheme="minorHAnsi" w:hAnsiTheme="minorHAnsi" w:cstheme="minorHAnsi"/>
          <w:b/>
          <w:bCs/>
          <w:sz w:val="22"/>
          <w:szCs w:val="22"/>
          <w14:ligatures w14:val="none"/>
        </w:rPr>
        <w:t>1 Cor. 5</w:t>
      </w:r>
      <w:r>
        <w:rPr>
          <w:rFonts w:asciiTheme="minorHAnsi" w:hAnsiTheme="minorHAnsi" w:cstheme="minorHAnsi"/>
          <w:sz w:val="22"/>
          <w:szCs w:val="22"/>
          <w14:ligatures w14:val="none"/>
        </w:rPr>
        <w:t xml:space="preserve">, note </w:t>
      </w:r>
      <w:r w:rsidRPr="00D610EF">
        <w:rPr>
          <w:rFonts w:asciiTheme="minorHAnsi" w:hAnsiTheme="minorHAnsi" w:cstheme="minorHAnsi"/>
          <w:b/>
          <w:bCs/>
          <w:sz w:val="22"/>
          <w:szCs w:val="22"/>
          <w14:ligatures w14:val="none"/>
        </w:rPr>
        <w:t>vss. 1-2</w:t>
      </w:r>
      <w:r>
        <w:rPr>
          <w:rFonts w:asciiTheme="minorHAnsi" w:hAnsiTheme="minorHAnsi" w:cstheme="minorHAnsi"/>
          <w:sz w:val="22"/>
          <w:szCs w:val="22"/>
          <w14:ligatures w14:val="none"/>
        </w:rPr>
        <w:t>. Even the Roman world would not tolerate this sin.</w:t>
      </w:r>
    </w:p>
    <w:p w14:paraId="19D9C913" w14:textId="77777777" w:rsidR="00787816" w:rsidRDefault="00787816" w:rsidP="00787816">
      <w:pPr>
        <w:widowControl w:val="0"/>
        <w:spacing w:after="0"/>
        <w:rPr>
          <w:rFonts w:asciiTheme="minorHAnsi" w:hAnsiTheme="minorHAnsi" w:cstheme="minorHAnsi"/>
          <w:b/>
          <w:bCs/>
          <w:sz w:val="22"/>
          <w:szCs w:val="22"/>
          <w14:ligatures w14:val="none"/>
        </w:rPr>
      </w:pPr>
    </w:p>
    <w:p w14:paraId="64A959DE" w14:textId="3924B270" w:rsidR="00242D74" w:rsidRPr="006425AB" w:rsidRDefault="00D610EF" w:rsidP="00045794">
      <w:pPr>
        <w:widowControl w:val="0"/>
        <w:spacing w:after="0"/>
        <w:jc w:val="center"/>
        <w:rPr>
          <w:rFonts w:asciiTheme="minorHAnsi" w:hAnsiTheme="minorHAnsi" w:cstheme="minorHAnsi"/>
          <w:b/>
          <w:bCs/>
          <w:sz w:val="22"/>
          <w:szCs w:val="22"/>
          <w14:ligatures w14:val="none"/>
        </w:rPr>
      </w:pPr>
      <w:r>
        <w:rPr>
          <w:rFonts w:asciiTheme="minorHAnsi" w:hAnsiTheme="minorHAnsi" w:cstheme="minorHAnsi"/>
          <w:b/>
          <w:bCs/>
          <w:sz w:val="22"/>
          <w:szCs w:val="22"/>
          <w14:ligatures w14:val="none"/>
        </w:rPr>
        <w:t xml:space="preserve">Four Thoughts </w:t>
      </w:r>
      <w:proofErr w:type="gramStart"/>
      <w:r>
        <w:rPr>
          <w:rFonts w:asciiTheme="minorHAnsi" w:hAnsiTheme="minorHAnsi" w:cstheme="minorHAnsi"/>
          <w:b/>
          <w:bCs/>
          <w:sz w:val="22"/>
          <w:szCs w:val="22"/>
          <w14:ligatures w14:val="none"/>
        </w:rPr>
        <w:t>On</w:t>
      </w:r>
      <w:proofErr w:type="gramEnd"/>
      <w:r>
        <w:rPr>
          <w:rFonts w:asciiTheme="minorHAnsi" w:hAnsiTheme="minorHAnsi" w:cstheme="minorHAnsi"/>
          <w:b/>
          <w:bCs/>
          <w:sz w:val="22"/>
          <w:szCs w:val="22"/>
          <w14:ligatures w14:val="none"/>
        </w:rPr>
        <w:t xml:space="preserve"> Handling Sin In The Church</w:t>
      </w:r>
    </w:p>
    <w:p w14:paraId="0556CEB4" w14:textId="072DD970" w:rsidR="00CF71A0" w:rsidRPr="00AB7856" w:rsidRDefault="00242D74" w:rsidP="00AB7856">
      <w:pPr>
        <w:widowControl w:val="0"/>
        <w:spacing w:after="0"/>
        <w:rPr>
          <w:rFonts w:asciiTheme="minorHAnsi" w:hAnsiTheme="minorHAnsi" w:cstheme="minorHAnsi"/>
          <w:b/>
          <w:bCs/>
          <w:sz w:val="22"/>
          <w:szCs w:val="22"/>
          <w14:ligatures w14:val="none"/>
        </w:rPr>
      </w:pPr>
      <w:r w:rsidRPr="006425AB">
        <w:rPr>
          <w:rFonts w:asciiTheme="minorHAnsi" w:hAnsiTheme="minorHAnsi" w:cstheme="minorHAnsi"/>
          <w:b/>
          <w:bCs/>
          <w:sz w:val="22"/>
          <w:szCs w:val="22"/>
          <w14:ligatures w14:val="none"/>
        </w:rPr>
        <w:t> </w:t>
      </w:r>
      <w:r w:rsidRPr="006425AB">
        <w:rPr>
          <w:rFonts w:asciiTheme="minorHAnsi" w:hAnsiTheme="minorHAnsi" w:cstheme="minorHAnsi"/>
          <w:sz w:val="22"/>
          <w:szCs w:val="22"/>
          <w14:ligatures w14:val="none"/>
        </w:rPr>
        <w:t> </w:t>
      </w:r>
      <w:r w:rsidRPr="006425AB">
        <w:rPr>
          <w:rFonts w:asciiTheme="minorHAnsi" w:hAnsiTheme="minorHAnsi" w:cstheme="minorHAnsi"/>
          <w:b/>
          <w:bCs/>
          <w:sz w:val="22"/>
          <w:szCs w:val="22"/>
          <w14:ligatures w14:val="none"/>
        </w:rPr>
        <w:t> </w:t>
      </w:r>
    </w:p>
    <w:p w14:paraId="6B106209" w14:textId="3899132B" w:rsidR="00CF71A0" w:rsidRPr="006425AB" w:rsidRDefault="00C40A28" w:rsidP="00787816">
      <w:pPr>
        <w:widowControl w:val="0"/>
        <w:spacing w:after="0"/>
        <w:rPr>
          <w:rFonts w:asciiTheme="minorHAnsi" w:hAnsiTheme="minorHAnsi" w:cstheme="minorHAnsi"/>
          <w:b/>
          <w:bCs/>
          <w:sz w:val="22"/>
          <w:szCs w:val="22"/>
          <w:u w:val="single"/>
          <w14:ligatures w14:val="none"/>
        </w:rPr>
      </w:pPr>
      <w:r>
        <w:rPr>
          <w:rFonts w:asciiTheme="minorHAnsi" w:hAnsiTheme="minorHAnsi" w:cstheme="minorHAnsi"/>
          <w:b/>
          <w:bCs/>
          <w:sz w:val="22"/>
          <w:szCs w:val="22"/>
          <w:u w:val="single"/>
          <w14:ligatures w14:val="none"/>
        </w:rPr>
        <w:t xml:space="preserve">God, not us, defines what sin </w:t>
      </w:r>
      <w:proofErr w:type="gramStart"/>
      <w:r>
        <w:rPr>
          <w:rFonts w:asciiTheme="minorHAnsi" w:hAnsiTheme="minorHAnsi" w:cstheme="minorHAnsi"/>
          <w:b/>
          <w:bCs/>
          <w:sz w:val="22"/>
          <w:szCs w:val="22"/>
          <w:u w:val="single"/>
          <w14:ligatures w14:val="none"/>
        </w:rPr>
        <w:t>is</w:t>
      </w:r>
      <w:proofErr w:type="gramEnd"/>
    </w:p>
    <w:p w14:paraId="6E8DF438" w14:textId="77777777" w:rsidR="00CF71A0" w:rsidRPr="006425AB" w:rsidRDefault="00CF71A0" w:rsidP="00CF71A0">
      <w:pPr>
        <w:widowControl w:val="0"/>
        <w:spacing w:after="0"/>
        <w:rPr>
          <w:rFonts w:asciiTheme="minorHAnsi" w:hAnsiTheme="minorHAnsi" w:cstheme="minorHAnsi"/>
          <w:b/>
          <w:bCs/>
          <w:sz w:val="22"/>
          <w:szCs w:val="22"/>
          <w14:ligatures w14:val="none"/>
        </w:rPr>
      </w:pPr>
      <w:r w:rsidRPr="006425AB">
        <w:rPr>
          <w:rFonts w:asciiTheme="minorHAnsi" w:hAnsiTheme="minorHAnsi" w:cstheme="minorHAnsi"/>
          <w:b/>
          <w:bCs/>
          <w:sz w:val="22"/>
          <w:szCs w:val="22"/>
          <w14:ligatures w14:val="none"/>
        </w:rPr>
        <w:t> </w:t>
      </w:r>
    </w:p>
    <w:p w14:paraId="19695506" w14:textId="2581A536" w:rsidR="0041764B" w:rsidRDefault="00C40A28" w:rsidP="00C40A28">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sz w:val="22"/>
          <w:szCs w:val="22"/>
          <w14:ligatures w14:val="none"/>
        </w:rPr>
        <w:t>At times, it would be easier to turn our back on a sin that someone is committing because we know them, or they are a friend, yet their actions are destructive to others and themselves.</w:t>
      </w:r>
    </w:p>
    <w:p w14:paraId="5063A7F6" w14:textId="6DE0552D" w:rsidR="00C40A28" w:rsidRPr="00C40A28" w:rsidRDefault="00C40A28" w:rsidP="00C40A28">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sz w:val="22"/>
          <w:szCs w:val="22"/>
          <w14:ligatures w14:val="none"/>
        </w:rPr>
        <w:t xml:space="preserve">When we sin, or someone sins against us, that does not mean we immediately demand church discipline. There are steps and guidelines we are to follow </w:t>
      </w:r>
      <w:r w:rsidRPr="00C40A28">
        <w:rPr>
          <w:rFonts w:asciiTheme="minorHAnsi" w:hAnsiTheme="minorHAnsi" w:cstheme="minorHAnsi"/>
          <w:b/>
          <w:bCs/>
          <w:sz w:val="22"/>
          <w:szCs w:val="22"/>
          <w14:ligatures w14:val="none"/>
        </w:rPr>
        <w:t>(Mt. 5:21-26; Mt. 18:15-20)</w:t>
      </w:r>
      <w:r>
        <w:rPr>
          <w:rFonts w:asciiTheme="minorHAnsi" w:hAnsiTheme="minorHAnsi" w:cstheme="minorHAnsi"/>
          <w:sz w:val="22"/>
          <w:szCs w:val="22"/>
          <w14:ligatures w14:val="none"/>
        </w:rPr>
        <w:t>.</w:t>
      </w:r>
    </w:p>
    <w:p w14:paraId="1F52A1EC" w14:textId="77777777" w:rsidR="00D447B3" w:rsidRDefault="00D447B3" w:rsidP="00AB7856">
      <w:pPr>
        <w:widowControl w:val="0"/>
        <w:spacing w:after="0"/>
        <w:rPr>
          <w:rFonts w:asciiTheme="minorHAnsi" w:hAnsiTheme="minorHAnsi" w:cstheme="minorHAnsi"/>
          <w:b/>
          <w:bCs/>
          <w:sz w:val="22"/>
          <w:szCs w:val="22"/>
          <w:u w:val="single"/>
          <w14:ligatures w14:val="none"/>
        </w:rPr>
      </w:pPr>
    </w:p>
    <w:p w14:paraId="5076290E" w14:textId="64512CD9" w:rsidR="005C07DB" w:rsidRDefault="0041764B" w:rsidP="00AB7856">
      <w:pPr>
        <w:widowControl w:val="0"/>
        <w:spacing w:after="0"/>
        <w:rPr>
          <w:rFonts w:asciiTheme="minorHAnsi" w:hAnsiTheme="minorHAnsi" w:cstheme="minorHAnsi"/>
          <w:b/>
          <w:bCs/>
          <w:sz w:val="22"/>
          <w:szCs w:val="22"/>
          <w:u w:val="single"/>
          <w14:ligatures w14:val="none"/>
        </w:rPr>
      </w:pPr>
      <w:r>
        <w:rPr>
          <w:rFonts w:asciiTheme="minorHAnsi" w:hAnsiTheme="minorHAnsi" w:cstheme="minorHAnsi"/>
          <w:b/>
          <w:bCs/>
          <w:sz w:val="22"/>
          <w:szCs w:val="22"/>
          <w:u w:val="single"/>
          <w14:ligatures w14:val="none"/>
        </w:rPr>
        <w:t xml:space="preserve">We </w:t>
      </w:r>
      <w:r w:rsidR="00C40A28">
        <w:rPr>
          <w:rFonts w:asciiTheme="minorHAnsi" w:hAnsiTheme="minorHAnsi" w:cstheme="minorHAnsi"/>
          <w:b/>
          <w:bCs/>
          <w:sz w:val="22"/>
          <w:szCs w:val="22"/>
          <w:u w:val="single"/>
          <w14:ligatures w14:val="none"/>
        </w:rPr>
        <w:t xml:space="preserve">must guard against arrogance by accepting sin as being </w:t>
      </w:r>
      <w:proofErr w:type="gramStart"/>
      <w:r w:rsidR="00C40A28">
        <w:rPr>
          <w:rFonts w:asciiTheme="minorHAnsi" w:hAnsiTheme="minorHAnsi" w:cstheme="minorHAnsi"/>
          <w:b/>
          <w:bCs/>
          <w:sz w:val="22"/>
          <w:szCs w:val="22"/>
          <w:u w:val="single"/>
          <w14:ligatures w14:val="none"/>
        </w:rPr>
        <w:t>okay</w:t>
      </w:r>
      <w:proofErr w:type="gramEnd"/>
    </w:p>
    <w:p w14:paraId="787C1C92" w14:textId="77777777" w:rsidR="00BF7371" w:rsidRPr="005C07DB" w:rsidRDefault="00BF7371" w:rsidP="00AB7856">
      <w:pPr>
        <w:widowControl w:val="0"/>
        <w:spacing w:after="0"/>
        <w:rPr>
          <w:rFonts w:asciiTheme="minorHAnsi" w:hAnsiTheme="minorHAnsi" w:cstheme="minorHAnsi"/>
          <w:b/>
          <w:bCs/>
          <w:sz w:val="22"/>
          <w:szCs w:val="22"/>
          <w:u w:val="single"/>
          <w14:ligatures w14:val="none"/>
        </w:rPr>
      </w:pPr>
    </w:p>
    <w:p w14:paraId="47173417" w14:textId="6AECA459" w:rsidR="0041764B" w:rsidRPr="00C40A28" w:rsidRDefault="00C40A28" w:rsidP="00C40A28">
      <w:pPr>
        <w:pStyle w:val="ListParagraph"/>
        <w:widowControl w:val="0"/>
        <w:numPr>
          <w:ilvl w:val="0"/>
          <w:numId w:val="3"/>
        </w:numPr>
        <w:spacing w:after="0"/>
        <w:jc w:val="both"/>
        <w:rPr>
          <w:rFonts w:asciiTheme="minorHAnsi" w:hAnsiTheme="minorHAnsi" w:cstheme="minorHAnsi"/>
          <w:b/>
          <w:bCs/>
          <w:sz w:val="22"/>
          <w:szCs w:val="22"/>
          <w14:ligatures w14:val="none"/>
        </w:rPr>
      </w:pPr>
      <w:r w:rsidRPr="00C40A28">
        <w:rPr>
          <w:rFonts w:asciiTheme="minorHAnsi" w:hAnsiTheme="minorHAnsi" w:cstheme="minorHAnsi"/>
          <w:b/>
          <w:bCs/>
          <w:sz w:val="22"/>
          <w:szCs w:val="22"/>
          <w14:ligatures w14:val="none"/>
        </w:rPr>
        <w:t>1 Cor. 5:2</w:t>
      </w:r>
      <w:r>
        <w:rPr>
          <w:rFonts w:asciiTheme="minorHAnsi" w:hAnsiTheme="minorHAnsi" w:cstheme="minorHAnsi"/>
          <w:sz w:val="22"/>
          <w:szCs w:val="22"/>
          <w14:ligatures w14:val="none"/>
        </w:rPr>
        <w:t xml:space="preserve"> tells us that this church was being “arrogant” (proud). They were bragging about their allowance of sin in their church. They should have been mourning and needed to remove the person.</w:t>
      </w:r>
    </w:p>
    <w:p w14:paraId="5D58098E" w14:textId="112ADCDA" w:rsidR="00C40A28" w:rsidRPr="00C40A28" w:rsidRDefault="00C40A28" w:rsidP="00C40A28">
      <w:pPr>
        <w:pStyle w:val="ListParagraph"/>
        <w:widowControl w:val="0"/>
        <w:numPr>
          <w:ilvl w:val="0"/>
          <w:numId w:val="3"/>
        </w:numPr>
        <w:spacing w:after="0"/>
        <w:jc w:val="both"/>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In </w:t>
      </w:r>
      <w:r w:rsidRPr="00C40A28">
        <w:rPr>
          <w:rFonts w:asciiTheme="minorHAnsi" w:hAnsiTheme="minorHAnsi" w:cstheme="minorHAnsi"/>
          <w:b/>
          <w:bCs/>
          <w:sz w:val="22"/>
          <w:szCs w:val="22"/>
          <w14:ligatures w14:val="none"/>
        </w:rPr>
        <w:t>vss. 4-5</w:t>
      </w:r>
      <w:r>
        <w:rPr>
          <w:rFonts w:asciiTheme="minorHAnsi" w:hAnsiTheme="minorHAnsi" w:cstheme="minorHAnsi"/>
          <w:sz w:val="22"/>
          <w:szCs w:val="22"/>
          <w14:ligatures w14:val="none"/>
        </w:rPr>
        <w:t xml:space="preserve"> we read that their boasting was not good. A little leaven leavens bread and Paul used that illustration to show what sin can do to a church if left unchecked.</w:t>
      </w:r>
    </w:p>
    <w:p w14:paraId="7ADEEC30" w14:textId="7A817C89" w:rsidR="00C40A28" w:rsidRPr="00C40A28" w:rsidRDefault="00C40A28" w:rsidP="00C40A28">
      <w:pPr>
        <w:pStyle w:val="ListParagraph"/>
        <w:widowControl w:val="0"/>
        <w:numPr>
          <w:ilvl w:val="0"/>
          <w:numId w:val="3"/>
        </w:numPr>
        <w:spacing w:after="0"/>
        <w:jc w:val="both"/>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Instead of sin being celebrated we are </w:t>
      </w:r>
      <w:proofErr w:type="gramStart"/>
      <w:r>
        <w:rPr>
          <w:rFonts w:asciiTheme="minorHAnsi" w:hAnsiTheme="minorHAnsi" w:cstheme="minorHAnsi"/>
          <w:sz w:val="22"/>
          <w:szCs w:val="22"/>
          <w14:ligatures w14:val="none"/>
        </w:rPr>
        <w:t>celebrate</w:t>
      </w:r>
      <w:proofErr w:type="gramEnd"/>
      <w:r>
        <w:rPr>
          <w:rFonts w:asciiTheme="minorHAnsi" w:hAnsiTheme="minorHAnsi" w:cstheme="minorHAnsi"/>
          <w:sz w:val="22"/>
          <w:szCs w:val="22"/>
          <w14:ligatures w14:val="none"/>
        </w:rPr>
        <w:t xml:space="preserve"> “sincerity” (purity, integrity) and “truth” (a life aligned with God’s truth, a life of honesty, with no deceit). These two words define how we are to live.</w:t>
      </w:r>
    </w:p>
    <w:p w14:paraId="0C9D0A3E" w14:textId="77777777" w:rsidR="00D447B3" w:rsidRDefault="00D447B3" w:rsidP="00D447B3">
      <w:pPr>
        <w:widowControl w:val="0"/>
        <w:spacing w:after="0"/>
        <w:jc w:val="both"/>
        <w:rPr>
          <w:rFonts w:asciiTheme="minorHAnsi" w:hAnsiTheme="minorHAnsi" w:cstheme="minorHAnsi"/>
          <w:b/>
          <w:bCs/>
          <w:sz w:val="22"/>
          <w:szCs w:val="22"/>
          <w14:ligatures w14:val="none"/>
        </w:rPr>
      </w:pPr>
    </w:p>
    <w:p w14:paraId="5993A978" w14:textId="59594F27" w:rsidR="00D447B3" w:rsidRDefault="00C40A28" w:rsidP="00D447B3">
      <w:pPr>
        <w:widowControl w:val="0"/>
        <w:spacing w:after="0"/>
        <w:rPr>
          <w:rFonts w:asciiTheme="minorHAnsi" w:hAnsiTheme="minorHAnsi" w:cstheme="minorHAnsi"/>
          <w:b/>
          <w:bCs/>
          <w:sz w:val="22"/>
          <w:szCs w:val="22"/>
          <w:u w:val="single"/>
          <w14:ligatures w14:val="none"/>
        </w:rPr>
      </w:pPr>
      <w:r>
        <w:rPr>
          <w:rFonts w:asciiTheme="minorHAnsi" w:hAnsiTheme="minorHAnsi" w:cstheme="minorHAnsi"/>
          <w:b/>
          <w:bCs/>
          <w:sz w:val="22"/>
          <w:szCs w:val="22"/>
          <w:u w:val="single"/>
          <w14:ligatures w14:val="none"/>
        </w:rPr>
        <w:t xml:space="preserve">We must obey what God tells us regarding how to handle the </w:t>
      </w:r>
      <w:proofErr w:type="gramStart"/>
      <w:r>
        <w:rPr>
          <w:rFonts w:asciiTheme="minorHAnsi" w:hAnsiTheme="minorHAnsi" w:cstheme="minorHAnsi"/>
          <w:b/>
          <w:bCs/>
          <w:sz w:val="22"/>
          <w:szCs w:val="22"/>
          <w:u w:val="single"/>
          <w14:ligatures w14:val="none"/>
        </w:rPr>
        <w:t>situation</w:t>
      </w:r>
      <w:proofErr w:type="gramEnd"/>
    </w:p>
    <w:p w14:paraId="10D95077" w14:textId="77777777" w:rsidR="00D447B3" w:rsidRPr="005C07DB" w:rsidRDefault="00D447B3" w:rsidP="00D447B3">
      <w:pPr>
        <w:widowControl w:val="0"/>
        <w:spacing w:after="0"/>
        <w:rPr>
          <w:rFonts w:asciiTheme="minorHAnsi" w:hAnsiTheme="minorHAnsi" w:cstheme="minorHAnsi"/>
          <w:b/>
          <w:bCs/>
          <w:sz w:val="22"/>
          <w:szCs w:val="22"/>
          <w:u w:val="single"/>
          <w14:ligatures w14:val="none"/>
        </w:rPr>
      </w:pPr>
    </w:p>
    <w:p w14:paraId="6462C15C" w14:textId="14ED5FE9" w:rsidR="00C40A28" w:rsidRDefault="00C40A28" w:rsidP="0041764B">
      <w:pPr>
        <w:pStyle w:val="ListParagraph"/>
        <w:widowControl w:val="0"/>
        <w:numPr>
          <w:ilvl w:val="0"/>
          <w:numId w:val="3"/>
        </w:numPr>
        <w:spacing w:after="0"/>
        <w:jc w:val="both"/>
        <w:rPr>
          <w:rFonts w:asciiTheme="minorHAnsi" w:hAnsiTheme="minorHAnsi" w:cstheme="minorHAnsi"/>
          <w:sz w:val="22"/>
          <w:szCs w:val="22"/>
          <w14:ligatures w14:val="none"/>
        </w:rPr>
      </w:pPr>
      <w:r w:rsidRPr="00C40A28">
        <w:rPr>
          <w:rFonts w:asciiTheme="minorHAnsi" w:hAnsiTheme="minorHAnsi" w:cstheme="minorHAnsi"/>
          <w:b/>
          <w:bCs/>
          <w:sz w:val="22"/>
          <w:szCs w:val="22"/>
          <w:u w:val="single"/>
          <w14:ligatures w14:val="none"/>
        </w:rPr>
        <w:t>First</w:t>
      </w:r>
      <w:r>
        <w:rPr>
          <w:rFonts w:asciiTheme="minorHAnsi" w:hAnsiTheme="minorHAnsi" w:cstheme="minorHAnsi"/>
          <w:sz w:val="22"/>
          <w:szCs w:val="22"/>
          <w14:ligatures w14:val="none"/>
        </w:rPr>
        <w:t xml:space="preserve">, </w:t>
      </w:r>
      <w:r w:rsidRPr="00C40A28">
        <w:rPr>
          <w:rFonts w:asciiTheme="minorHAnsi" w:hAnsiTheme="minorHAnsi" w:cstheme="minorHAnsi"/>
          <w:b/>
          <w:bCs/>
          <w:sz w:val="22"/>
          <w:szCs w:val="22"/>
          <w14:ligatures w14:val="none"/>
        </w:rPr>
        <w:t>Vs. 4</w:t>
      </w:r>
      <w:r>
        <w:rPr>
          <w:rFonts w:asciiTheme="minorHAnsi" w:hAnsiTheme="minorHAnsi" w:cstheme="minorHAnsi"/>
          <w:sz w:val="22"/>
          <w:szCs w:val="22"/>
          <w14:ligatures w14:val="none"/>
        </w:rPr>
        <w:t xml:space="preserve"> tells us that the church is to be assembled in the name and authority of Jesus Christ, specifically to deal with church discipline as noted in </w:t>
      </w:r>
      <w:r w:rsidRPr="00C40A28">
        <w:rPr>
          <w:rFonts w:asciiTheme="minorHAnsi" w:hAnsiTheme="minorHAnsi" w:cstheme="minorHAnsi"/>
          <w:b/>
          <w:bCs/>
          <w:sz w:val="22"/>
          <w:szCs w:val="22"/>
          <w14:ligatures w14:val="none"/>
        </w:rPr>
        <w:t>vs. 5</w:t>
      </w:r>
      <w:r>
        <w:rPr>
          <w:rFonts w:asciiTheme="minorHAnsi" w:hAnsiTheme="minorHAnsi" w:cstheme="minorHAnsi"/>
          <w:sz w:val="22"/>
          <w:szCs w:val="22"/>
          <w14:ligatures w14:val="none"/>
        </w:rPr>
        <w:t xml:space="preserve">. The church is the Lord’s church. </w:t>
      </w:r>
    </w:p>
    <w:p w14:paraId="1CC74EC1" w14:textId="5FE92510" w:rsidR="00C40A28" w:rsidRDefault="00C40A28" w:rsidP="0041764B">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sz w:val="22"/>
          <w:szCs w:val="22"/>
          <w14:ligatures w14:val="none"/>
        </w:rPr>
        <w:t>It requires prayer and coming together to do what is right.</w:t>
      </w:r>
    </w:p>
    <w:p w14:paraId="3DDB97A8" w14:textId="3A1CA62C" w:rsidR="00C40A28" w:rsidRDefault="00C40A28" w:rsidP="0041764B">
      <w:pPr>
        <w:pStyle w:val="ListParagraph"/>
        <w:widowControl w:val="0"/>
        <w:numPr>
          <w:ilvl w:val="0"/>
          <w:numId w:val="3"/>
        </w:numPr>
        <w:spacing w:after="0"/>
        <w:jc w:val="both"/>
        <w:rPr>
          <w:rFonts w:asciiTheme="minorHAnsi" w:hAnsiTheme="minorHAnsi" w:cstheme="minorHAnsi"/>
          <w:sz w:val="22"/>
          <w:szCs w:val="22"/>
          <w14:ligatures w14:val="none"/>
        </w:rPr>
      </w:pPr>
      <w:r w:rsidRPr="00C40A28">
        <w:rPr>
          <w:rFonts w:asciiTheme="minorHAnsi" w:hAnsiTheme="minorHAnsi" w:cstheme="minorHAnsi"/>
          <w:b/>
          <w:bCs/>
          <w:sz w:val="22"/>
          <w:szCs w:val="22"/>
          <w:u w:val="single"/>
          <w14:ligatures w14:val="none"/>
        </w:rPr>
        <w:t>Second</w:t>
      </w:r>
      <w:r>
        <w:rPr>
          <w:rFonts w:asciiTheme="minorHAnsi" w:hAnsiTheme="minorHAnsi" w:cstheme="minorHAnsi"/>
          <w:sz w:val="22"/>
          <w:szCs w:val="22"/>
          <w14:ligatures w14:val="none"/>
        </w:rPr>
        <w:t>, the church is to “deliver” (to give over into one’s power, hand over) to the enemy. They are being removed from the “umbrella protection” of the church. This is a wake-up call.</w:t>
      </w:r>
    </w:p>
    <w:p w14:paraId="7664E3EE" w14:textId="6DA4D706" w:rsidR="00C40A28" w:rsidRPr="00C40A28" w:rsidRDefault="00C40A28" w:rsidP="0041764B">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sz w:val="22"/>
          <w:szCs w:val="22"/>
          <w14:ligatures w14:val="none"/>
        </w:rPr>
        <w:t xml:space="preserve">There are various views on what </w:t>
      </w:r>
      <w:r w:rsidRPr="00C40A28">
        <w:rPr>
          <w:rFonts w:asciiTheme="minorHAnsi" w:hAnsiTheme="minorHAnsi" w:cstheme="minorHAnsi"/>
          <w:b/>
          <w:bCs/>
          <w:sz w:val="22"/>
          <w:szCs w:val="22"/>
          <w14:ligatures w14:val="none"/>
        </w:rPr>
        <w:t>vs. 5</w:t>
      </w:r>
      <w:r>
        <w:rPr>
          <w:rFonts w:asciiTheme="minorHAnsi" w:hAnsiTheme="minorHAnsi" w:cstheme="minorHAnsi"/>
          <w:sz w:val="22"/>
          <w:szCs w:val="22"/>
          <w14:ligatures w14:val="none"/>
        </w:rPr>
        <w:t xml:space="preserve"> means. My view is that they are excluded from the fellowship of believers, left alone to deal with their sins and our spiritual enemy, living in the world apart from Christ and His church.</w:t>
      </w:r>
    </w:p>
    <w:p w14:paraId="2F80ED55" w14:textId="305DF5C4" w:rsidR="0005747D" w:rsidRDefault="00C40A28" w:rsidP="00C40A28">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b/>
          <w:bCs/>
          <w:sz w:val="22"/>
          <w:szCs w:val="22"/>
          <w:u w:val="single"/>
          <w14:ligatures w14:val="none"/>
        </w:rPr>
        <w:t>Third</w:t>
      </w:r>
      <w:r>
        <w:rPr>
          <w:rFonts w:asciiTheme="minorHAnsi" w:hAnsiTheme="minorHAnsi" w:cstheme="minorHAnsi"/>
          <w:sz w:val="22"/>
          <w:szCs w:val="22"/>
          <w14:ligatures w14:val="none"/>
        </w:rPr>
        <w:t>, we as fellow believers are not to “associate” (keep company with, be close to) with this person.</w:t>
      </w:r>
    </w:p>
    <w:p w14:paraId="607EA9CC" w14:textId="6A1E0763" w:rsidR="00C40A28" w:rsidRDefault="00C40A28" w:rsidP="00C40A28">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sz w:val="22"/>
          <w:szCs w:val="22"/>
          <w14:ligatures w14:val="none"/>
        </w:rPr>
        <w:lastRenderedPageBreak/>
        <w:t>Part of the disciplinary process is that we are not to spend time with them. We pray for them; we encourage their repentance, but we do not hang out with them.</w:t>
      </w:r>
    </w:p>
    <w:p w14:paraId="4AD52A40" w14:textId="3C58C880" w:rsidR="00C40A28" w:rsidRDefault="00C40A28" w:rsidP="00C40A28">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sz w:val="22"/>
          <w:szCs w:val="22"/>
          <w14:ligatures w14:val="none"/>
        </w:rPr>
        <w:t xml:space="preserve">Note in </w:t>
      </w:r>
      <w:r w:rsidRPr="00C40A28">
        <w:rPr>
          <w:rFonts w:asciiTheme="minorHAnsi" w:hAnsiTheme="minorHAnsi" w:cstheme="minorHAnsi"/>
          <w:b/>
          <w:bCs/>
          <w:sz w:val="22"/>
          <w:szCs w:val="22"/>
          <w14:ligatures w14:val="none"/>
        </w:rPr>
        <w:t>vss. 9-11</w:t>
      </w:r>
      <w:r>
        <w:rPr>
          <w:rFonts w:asciiTheme="minorHAnsi" w:hAnsiTheme="minorHAnsi" w:cstheme="minorHAnsi"/>
          <w:sz w:val="22"/>
          <w:szCs w:val="22"/>
          <w14:ligatures w14:val="none"/>
        </w:rPr>
        <w:t xml:space="preserve"> Paul clarifies that he is speaking of associating with this disciplined individual, but not with the lost world, or how would they know about Christ. We are to expose sin for what it is, but when it comes to judgment such as noted here, we are not dealing with people outside the church.</w:t>
      </w:r>
    </w:p>
    <w:p w14:paraId="3E331EC6" w14:textId="77777777" w:rsidR="00C40A28" w:rsidRDefault="00C40A28" w:rsidP="00C40A28">
      <w:pPr>
        <w:widowControl w:val="0"/>
        <w:spacing w:after="0"/>
        <w:jc w:val="both"/>
        <w:rPr>
          <w:rFonts w:asciiTheme="minorHAnsi" w:hAnsiTheme="minorHAnsi" w:cstheme="minorHAnsi"/>
          <w:sz w:val="22"/>
          <w:szCs w:val="22"/>
          <w14:ligatures w14:val="none"/>
        </w:rPr>
      </w:pPr>
    </w:p>
    <w:p w14:paraId="5A37982D" w14:textId="7D0F2BC1" w:rsidR="00C40A28" w:rsidRDefault="00C40A28" w:rsidP="00C40A28">
      <w:pPr>
        <w:widowControl w:val="0"/>
        <w:spacing w:after="0"/>
        <w:rPr>
          <w:rFonts w:asciiTheme="minorHAnsi" w:hAnsiTheme="minorHAnsi" w:cstheme="minorHAnsi"/>
          <w:b/>
          <w:bCs/>
          <w:sz w:val="22"/>
          <w:szCs w:val="22"/>
          <w:u w:val="single"/>
          <w14:ligatures w14:val="none"/>
        </w:rPr>
      </w:pPr>
      <w:r>
        <w:rPr>
          <w:rFonts w:asciiTheme="minorHAnsi" w:hAnsiTheme="minorHAnsi" w:cstheme="minorHAnsi"/>
          <w:b/>
          <w:bCs/>
          <w:sz w:val="22"/>
          <w:szCs w:val="22"/>
          <w:u w:val="single"/>
          <w14:ligatures w14:val="none"/>
        </w:rPr>
        <w:t xml:space="preserve">This dealing with sin is for the church only and it covers a wide area of people’s </w:t>
      </w:r>
      <w:proofErr w:type="gramStart"/>
      <w:r>
        <w:rPr>
          <w:rFonts w:asciiTheme="minorHAnsi" w:hAnsiTheme="minorHAnsi" w:cstheme="minorHAnsi"/>
          <w:b/>
          <w:bCs/>
          <w:sz w:val="22"/>
          <w:szCs w:val="22"/>
          <w:u w:val="single"/>
          <w14:ligatures w14:val="none"/>
        </w:rPr>
        <w:t>actions</w:t>
      </w:r>
      <w:proofErr w:type="gramEnd"/>
    </w:p>
    <w:p w14:paraId="21D5E338" w14:textId="77777777" w:rsidR="00C40A28" w:rsidRPr="005C07DB" w:rsidRDefault="00C40A28" w:rsidP="00C40A28">
      <w:pPr>
        <w:widowControl w:val="0"/>
        <w:spacing w:after="0"/>
        <w:rPr>
          <w:rFonts w:asciiTheme="minorHAnsi" w:hAnsiTheme="minorHAnsi" w:cstheme="minorHAnsi"/>
          <w:b/>
          <w:bCs/>
          <w:sz w:val="22"/>
          <w:szCs w:val="22"/>
          <w:u w:val="single"/>
          <w14:ligatures w14:val="none"/>
        </w:rPr>
      </w:pPr>
    </w:p>
    <w:p w14:paraId="6F1582CA" w14:textId="68961645" w:rsidR="00C40A28" w:rsidRDefault="00C40A28" w:rsidP="00C40A28">
      <w:pPr>
        <w:pStyle w:val="ListParagraph"/>
        <w:widowControl w:val="0"/>
        <w:numPr>
          <w:ilvl w:val="0"/>
          <w:numId w:val="3"/>
        </w:numPr>
        <w:spacing w:after="0"/>
        <w:jc w:val="both"/>
        <w:rPr>
          <w:rFonts w:asciiTheme="minorHAnsi" w:hAnsiTheme="minorHAnsi" w:cstheme="minorHAnsi"/>
          <w:sz w:val="22"/>
          <w:szCs w:val="22"/>
          <w14:ligatures w14:val="none"/>
        </w:rPr>
      </w:pPr>
      <w:r w:rsidRPr="00C40A28">
        <w:rPr>
          <w:rFonts w:asciiTheme="minorHAnsi" w:hAnsiTheme="minorHAnsi" w:cstheme="minorHAnsi"/>
          <w:b/>
          <w:bCs/>
          <w:sz w:val="22"/>
          <w:szCs w:val="22"/>
          <w14:ligatures w14:val="none"/>
        </w:rPr>
        <w:t>Vs. 11</w:t>
      </w:r>
      <w:r>
        <w:rPr>
          <w:rFonts w:asciiTheme="minorHAnsi" w:hAnsiTheme="minorHAnsi" w:cstheme="minorHAnsi"/>
          <w:sz w:val="22"/>
          <w:szCs w:val="22"/>
          <w14:ligatures w14:val="none"/>
        </w:rPr>
        <w:t xml:space="preserve"> tells us that anyone who claims to be a believer but is living in sin is open to church discipline. They may not be a </w:t>
      </w:r>
      <w:proofErr w:type="gramStart"/>
      <w:r>
        <w:rPr>
          <w:rFonts w:asciiTheme="minorHAnsi" w:hAnsiTheme="minorHAnsi" w:cstheme="minorHAnsi"/>
          <w:sz w:val="22"/>
          <w:szCs w:val="22"/>
          <w14:ligatures w14:val="none"/>
        </w:rPr>
        <w:t>Christian</w:t>
      </w:r>
      <w:proofErr w:type="gramEnd"/>
      <w:r>
        <w:rPr>
          <w:rFonts w:asciiTheme="minorHAnsi" w:hAnsiTheme="minorHAnsi" w:cstheme="minorHAnsi"/>
          <w:sz w:val="22"/>
          <w:szCs w:val="22"/>
          <w14:ligatures w14:val="none"/>
        </w:rPr>
        <w:t xml:space="preserve"> but they claim to be.</w:t>
      </w:r>
    </w:p>
    <w:p w14:paraId="3C694E14" w14:textId="38023B27" w:rsidR="00C40A28" w:rsidRDefault="00C40A28" w:rsidP="00C40A28">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sz w:val="22"/>
          <w:szCs w:val="22"/>
          <w14:ligatures w14:val="none"/>
        </w:rPr>
        <w:t>More than just the one sin noted here at the beginning of the chapter are noted that could lead to church discipline.</w:t>
      </w:r>
    </w:p>
    <w:p w14:paraId="5B39FF68" w14:textId="2247A7C2" w:rsidR="00C40A28" w:rsidRDefault="00C40A28" w:rsidP="00C40A28">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sz w:val="22"/>
          <w:szCs w:val="22"/>
          <w14:ligatures w14:val="none"/>
        </w:rPr>
        <w:t xml:space="preserve">The </w:t>
      </w:r>
      <w:r w:rsidRPr="00C40A28">
        <w:rPr>
          <w:rFonts w:asciiTheme="minorHAnsi" w:hAnsiTheme="minorHAnsi" w:cstheme="minorHAnsi"/>
          <w:sz w:val="22"/>
          <w:szCs w:val="22"/>
          <w:u w:val="single"/>
          <w14:ligatures w14:val="none"/>
        </w:rPr>
        <w:t>first</w:t>
      </w:r>
      <w:r>
        <w:rPr>
          <w:rFonts w:asciiTheme="minorHAnsi" w:hAnsiTheme="minorHAnsi" w:cstheme="minorHAnsi"/>
          <w:sz w:val="22"/>
          <w:szCs w:val="22"/>
          <w14:ligatures w14:val="none"/>
        </w:rPr>
        <w:t xml:space="preserve"> sin mentioned in </w:t>
      </w:r>
      <w:r w:rsidRPr="00C40A28">
        <w:rPr>
          <w:rFonts w:asciiTheme="minorHAnsi" w:hAnsiTheme="minorHAnsi" w:cstheme="minorHAnsi"/>
          <w:b/>
          <w:bCs/>
          <w:sz w:val="22"/>
          <w:szCs w:val="22"/>
          <w14:ligatures w14:val="none"/>
        </w:rPr>
        <w:t>vs. 11</w:t>
      </w:r>
      <w:r>
        <w:rPr>
          <w:rFonts w:asciiTheme="minorHAnsi" w:hAnsiTheme="minorHAnsi" w:cstheme="minorHAnsi"/>
          <w:sz w:val="22"/>
          <w:szCs w:val="22"/>
          <w14:ligatures w14:val="none"/>
        </w:rPr>
        <w:t xml:space="preserve"> is immorality and deals with any sexual sin.</w:t>
      </w:r>
    </w:p>
    <w:p w14:paraId="18E392E4" w14:textId="52D87CA8" w:rsidR="00C40A28" w:rsidRDefault="00C40A28" w:rsidP="00C40A28">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sz w:val="22"/>
          <w:szCs w:val="22"/>
          <w14:ligatures w14:val="none"/>
        </w:rPr>
        <w:t xml:space="preserve">The </w:t>
      </w:r>
      <w:r w:rsidRPr="00C40A28">
        <w:rPr>
          <w:rFonts w:asciiTheme="minorHAnsi" w:hAnsiTheme="minorHAnsi" w:cstheme="minorHAnsi"/>
          <w:sz w:val="22"/>
          <w:szCs w:val="22"/>
          <w:u w:val="single"/>
          <w14:ligatures w14:val="none"/>
        </w:rPr>
        <w:t>second</w:t>
      </w:r>
      <w:r>
        <w:rPr>
          <w:rFonts w:asciiTheme="minorHAnsi" w:hAnsiTheme="minorHAnsi" w:cstheme="minorHAnsi"/>
          <w:sz w:val="22"/>
          <w:szCs w:val="22"/>
          <w14:ligatures w14:val="none"/>
        </w:rPr>
        <w:t xml:space="preserve"> word is “greed.” A greedy person will do whatever and use whoever to get what they want. They embezzle, step on people, lie, to get what they want.</w:t>
      </w:r>
    </w:p>
    <w:p w14:paraId="01679B2D" w14:textId="57DE2894" w:rsidR="00C40A28" w:rsidRDefault="00C40A28" w:rsidP="00C40A28">
      <w:pPr>
        <w:pStyle w:val="ListParagraph"/>
        <w:widowControl w:val="0"/>
        <w:numPr>
          <w:ilvl w:val="0"/>
          <w:numId w:val="3"/>
        </w:numPr>
        <w:spacing w:after="0"/>
        <w:jc w:val="both"/>
        <w:rPr>
          <w:rFonts w:asciiTheme="minorHAnsi" w:hAnsiTheme="minorHAnsi" w:cstheme="minorHAnsi"/>
          <w:sz w:val="22"/>
          <w:szCs w:val="22"/>
          <w14:ligatures w14:val="none"/>
        </w:rPr>
      </w:pPr>
      <w:r w:rsidRPr="00C40A28">
        <w:rPr>
          <w:rFonts w:asciiTheme="minorHAnsi" w:hAnsiTheme="minorHAnsi" w:cstheme="minorHAnsi"/>
          <w:sz w:val="22"/>
          <w:szCs w:val="22"/>
          <w:u w:val="single"/>
          <w14:ligatures w14:val="none"/>
        </w:rPr>
        <w:t>Third</w:t>
      </w:r>
      <w:r>
        <w:rPr>
          <w:rFonts w:asciiTheme="minorHAnsi" w:hAnsiTheme="minorHAnsi" w:cstheme="minorHAnsi"/>
          <w:sz w:val="22"/>
          <w:szCs w:val="22"/>
          <w14:ligatures w14:val="none"/>
        </w:rPr>
        <w:t xml:space="preserve"> is the word “idolatry.” This word can be connected to greed. Idolatry is putting anything above God. A person who consistently does that hurts others. When we follow false teaching and pass it on to others that is putting false beliefs above God.</w:t>
      </w:r>
    </w:p>
    <w:p w14:paraId="0407F189" w14:textId="099BBA95" w:rsidR="00C40A28" w:rsidRDefault="00C40A28" w:rsidP="00C40A28">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sz w:val="22"/>
          <w:szCs w:val="22"/>
          <w14:ligatures w14:val="none"/>
        </w:rPr>
        <w:t xml:space="preserve">The </w:t>
      </w:r>
      <w:r w:rsidRPr="00C40A28">
        <w:rPr>
          <w:rFonts w:asciiTheme="minorHAnsi" w:hAnsiTheme="minorHAnsi" w:cstheme="minorHAnsi"/>
          <w:sz w:val="22"/>
          <w:szCs w:val="22"/>
          <w:u w:val="single"/>
          <w14:ligatures w14:val="none"/>
        </w:rPr>
        <w:t>fourth</w:t>
      </w:r>
      <w:r>
        <w:rPr>
          <w:rFonts w:asciiTheme="minorHAnsi" w:hAnsiTheme="minorHAnsi" w:cstheme="minorHAnsi"/>
          <w:sz w:val="22"/>
          <w:szCs w:val="22"/>
          <w14:ligatures w14:val="none"/>
        </w:rPr>
        <w:t xml:space="preserve"> word is “reviler.” This person verbally abuses others, putting them down, belittling them.</w:t>
      </w:r>
    </w:p>
    <w:p w14:paraId="746496A2" w14:textId="194F5867" w:rsidR="00C40A28" w:rsidRDefault="00C40A28" w:rsidP="00C40A28">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sz w:val="22"/>
          <w:szCs w:val="22"/>
          <w14:ligatures w14:val="none"/>
        </w:rPr>
        <w:t xml:space="preserve">The </w:t>
      </w:r>
      <w:r w:rsidRPr="00C40A28">
        <w:rPr>
          <w:rFonts w:asciiTheme="minorHAnsi" w:hAnsiTheme="minorHAnsi" w:cstheme="minorHAnsi"/>
          <w:sz w:val="22"/>
          <w:szCs w:val="22"/>
          <w:u w:val="single"/>
          <w14:ligatures w14:val="none"/>
        </w:rPr>
        <w:t>fifth</w:t>
      </w:r>
      <w:r>
        <w:rPr>
          <w:rFonts w:asciiTheme="minorHAnsi" w:hAnsiTheme="minorHAnsi" w:cstheme="minorHAnsi"/>
          <w:sz w:val="22"/>
          <w:szCs w:val="22"/>
          <w14:ligatures w14:val="none"/>
        </w:rPr>
        <w:t xml:space="preserve"> word is “drunk.” We do not need to say anything on this. See </w:t>
      </w:r>
      <w:r w:rsidRPr="00C40A28">
        <w:rPr>
          <w:rFonts w:asciiTheme="minorHAnsi" w:hAnsiTheme="minorHAnsi" w:cstheme="minorHAnsi"/>
          <w:b/>
          <w:bCs/>
          <w:sz w:val="22"/>
          <w:szCs w:val="22"/>
          <w14:ligatures w14:val="none"/>
        </w:rPr>
        <w:t>Eph. 5:18</w:t>
      </w:r>
      <w:r>
        <w:rPr>
          <w:rFonts w:asciiTheme="minorHAnsi" w:hAnsiTheme="minorHAnsi" w:cstheme="minorHAnsi"/>
          <w:sz w:val="22"/>
          <w:szCs w:val="22"/>
          <w14:ligatures w14:val="none"/>
        </w:rPr>
        <w:t>.</w:t>
      </w:r>
    </w:p>
    <w:p w14:paraId="3C5B9901" w14:textId="7924CA54" w:rsidR="00C40A28" w:rsidRDefault="00C40A28" w:rsidP="00C40A28">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sz w:val="22"/>
          <w:szCs w:val="22"/>
          <w14:ligatures w14:val="none"/>
        </w:rPr>
        <w:t xml:space="preserve">“Swindler” is the </w:t>
      </w:r>
      <w:r w:rsidRPr="00C40A28">
        <w:rPr>
          <w:rFonts w:asciiTheme="minorHAnsi" w:hAnsiTheme="minorHAnsi" w:cstheme="minorHAnsi"/>
          <w:sz w:val="22"/>
          <w:szCs w:val="22"/>
          <w:u w:val="single"/>
          <w14:ligatures w14:val="none"/>
        </w:rPr>
        <w:t>sixth</w:t>
      </w:r>
      <w:r>
        <w:rPr>
          <w:rFonts w:asciiTheme="minorHAnsi" w:hAnsiTheme="minorHAnsi" w:cstheme="minorHAnsi"/>
          <w:sz w:val="22"/>
          <w:szCs w:val="22"/>
          <w14:ligatures w14:val="none"/>
        </w:rPr>
        <w:t xml:space="preserve"> word on the list. This person robs from someone else or steals what is not theirs. This can include money, things, reputation, where they tear us down.</w:t>
      </w:r>
    </w:p>
    <w:p w14:paraId="3A41393F" w14:textId="69B97CDB" w:rsidR="00C40A28" w:rsidRDefault="00C40A28" w:rsidP="00C40A28">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sz w:val="22"/>
          <w:szCs w:val="22"/>
          <w14:ligatures w14:val="none"/>
        </w:rPr>
        <w:t>We could add many sins to this list – lying, anger, etc. These sins are destructive to the church.</w:t>
      </w:r>
    </w:p>
    <w:p w14:paraId="3AF5A233" w14:textId="77777777" w:rsidR="00C40A28" w:rsidRDefault="00C40A28" w:rsidP="00C40A28">
      <w:pPr>
        <w:widowControl w:val="0"/>
        <w:spacing w:after="0"/>
        <w:jc w:val="both"/>
        <w:rPr>
          <w:rFonts w:asciiTheme="minorHAnsi" w:hAnsiTheme="minorHAnsi" w:cstheme="minorHAnsi"/>
          <w:sz w:val="22"/>
          <w:szCs w:val="22"/>
          <w14:ligatures w14:val="none"/>
        </w:rPr>
      </w:pPr>
    </w:p>
    <w:p w14:paraId="7CC1DE9D" w14:textId="23477FA4" w:rsidR="00C40A28" w:rsidRPr="00C40A28" w:rsidRDefault="00C40A28" w:rsidP="00C40A28">
      <w:pPr>
        <w:widowControl w:val="0"/>
        <w:spacing w:after="0"/>
        <w:jc w:val="both"/>
        <w:rPr>
          <w:rFonts w:asciiTheme="minorHAnsi" w:hAnsiTheme="minorHAnsi" w:cstheme="minorHAnsi"/>
          <w:sz w:val="22"/>
          <w:szCs w:val="22"/>
          <w14:ligatures w14:val="none"/>
        </w:rPr>
      </w:pPr>
      <w:r w:rsidRPr="00C40A28">
        <w:rPr>
          <w:rFonts w:asciiTheme="minorHAnsi" w:hAnsiTheme="minorHAnsi" w:cstheme="minorHAnsi"/>
          <w:b/>
          <w:bCs/>
          <w:sz w:val="22"/>
          <w:szCs w:val="22"/>
          <w:u w:val="single"/>
          <w14:ligatures w14:val="none"/>
        </w:rPr>
        <w:t>** A few things to note as we finish:</w:t>
      </w:r>
      <w:r w:rsidRPr="00C40A28">
        <w:rPr>
          <w:rFonts w:asciiTheme="minorHAnsi" w:hAnsiTheme="minorHAnsi" w:cstheme="minorHAnsi"/>
          <w:b/>
          <w:bCs/>
          <w:sz w:val="22"/>
          <w:szCs w:val="22"/>
          <w14:ligatures w14:val="none"/>
        </w:rPr>
        <w:t xml:space="preserve"> (1)</w:t>
      </w:r>
      <w:r>
        <w:rPr>
          <w:rFonts w:asciiTheme="minorHAnsi" w:hAnsiTheme="minorHAnsi" w:cstheme="minorHAnsi"/>
          <w:sz w:val="22"/>
          <w:szCs w:val="22"/>
          <w14:ligatures w14:val="none"/>
        </w:rPr>
        <w:t xml:space="preserve"> God expects the church to be healthy; </w:t>
      </w:r>
      <w:r w:rsidRPr="00C40A28">
        <w:rPr>
          <w:rFonts w:asciiTheme="minorHAnsi" w:hAnsiTheme="minorHAnsi" w:cstheme="minorHAnsi"/>
          <w:b/>
          <w:bCs/>
          <w:sz w:val="22"/>
          <w:szCs w:val="22"/>
          <w14:ligatures w14:val="none"/>
        </w:rPr>
        <w:t>(2)</w:t>
      </w:r>
      <w:r>
        <w:rPr>
          <w:rFonts w:asciiTheme="minorHAnsi" w:hAnsiTheme="minorHAnsi" w:cstheme="minorHAnsi"/>
          <w:sz w:val="22"/>
          <w:szCs w:val="22"/>
          <w14:ligatures w14:val="none"/>
        </w:rPr>
        <w:t xml:space="preserve"> We cannot make exceptions to church discipline; </w:t>
      </w:r>
      <w:r w:rsidRPr="00C40A28">
        <w:rPr>
          <w:rFonts w:asciiTheme="minorHAnsi" w:hAnsiTheme="minorHAnsi" w:cstheme="minorHAnsi"/>
          <w:b/>
          <w:bCs/>
          <w:sz w:val="22"/>
          <w:szCs w:val="22"/>
          <w14:ligatures w14:val="none"/>
        </w:rPr>
        <w:t xml:space="preserve">(3) </w:t>
      </w:r>
      <w:r>
        <w:rPr>
          <w:rFonts w:asciiTheme="minorHAnsi" w:hAnsiTheme="minorHAnsi" w:cstheme="minorHAnsi"/>
          <w:sz w:val="22"/>
          <w:szCs w:val="22"/>
          <w14:ligatures w14:val="none"/>
        </w:rPr>
        <w:t>The goal of discipline is always restoration.</w:t>
      </w:r>
    </w:p>
    <w:p w14:paraId="6247092B" w14:textId="77777777" w:rsidR="00C40A28" w:rsidRPr="00C40A28" w:rsidRDefault="00C40A28" w:rsidP="00C40A28">
      <w:pPr>
        <w:widowControl w:val="0"/>
        <w:spacing w:after="0"/>
        <w:jc w:val="both"/>
        <w:rPr>
          <w:rFonts w:asciiTheme="minorHAnsi" w:hAnsiTheme="minorHAnsi" w:cstheme="minorHAnsi"/>
          <w:sz w:val="22"/>
          <w:szCs w:val="22"/>
          <w14:ligatures w14:val="none"/>
        </w:rPr>
      </w:pPr>
    </w:p>
    <w:p w14:paraId="17A510E2" w14:textId="77777777" w:rsidR="002020FE" w:rsidRDefault="002020FE" w:rsidP="00045794"/>
    <w:sectPr w:rsidR="002020F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07758"/>
    <w:multiLevelType w:val="hybridMultilevel"/>
    <w:tmpl w:val="63148B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6AA39ED"/>
    <w:multiLevelType w:val="hybridMultilevel"/>
    <w:tmpl w:val="E330385E"/>
    <w:lvl w:ilvl="0" w:tplc="68CE2BAC">
      <w:numFmt w:val="bullet"/>
      <w:lvlText w:val="·"/>
      <w:lvlJc w:val="left"/>
      <w:pPr>
        <w:ind w:left="480" w:hanging="360"/>
      </w:pPr>
      <w:rPr>
        <w:rFonts w:ascii="Calibri" w:eastAsia="Times New Roman" w:hAnsi="Calibri" w:cs="Calibri" w:hint="default"/>
        <w:b w:val="0"/>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 w15:restartNumberingAfterBreak="0">
    <w:nsid w:val="1D6B49DF"/>
    <w:multiLevelType w:val="hybridMultilevel"/>
    <w:tmpl w:val="59BA9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6C210D"/>
    <w:multiLevelType w:val="hybridMultilevel"/>
    <w:tmpl w:val="39B8A548"/>
    <w:lvl w:ilvl="0" w:tplc="68CE2BAC">
      <w:numFmt w:val="bullet"/>
      <w:lvlText w:val="·"/>
      <w:lvlJc w:val="left"/>
      <w:pPr>
        <w:ind w:left="480" w:hanging="360"/>
      </w:pPr>
      <w:rPr>
        <w:rFonts w:ascii="Calibri" w:eastAsia="Times New Roman" w:hAnsi="Calibri" w:cs="Calibri" w:hint="default"/>
        <w:b w:val="0"/>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4" w15:restartNumberingAfterBreak="0">
    <w:nsid w:val="3ED10AFD"/>
    <w:multiLevelType w:val="hybridMultilevel"/>
    <w:tmpl w:val="6D9C6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DB63DD"/>
    <w:multiLevelType w:val="hybridMultilevel"/>
    <w:tmpl w:val="D93A30CE"/>
    <w:lvl w:ilvl="0" w:tplc="68CE2BAC">
      <w:numFmt w:val="bullet"/>
      <w:lvlText w:val="·"/>
      <w:lvlJc w:val="left"/>
      <w:pPr>
        <w:ind w:left="360" w:hanging="360"/>
      </w:pPr>
      <w:rPr>
        <w:rFonts w:ascii="Calibri" w:eastAsia="Times New Roman" w:hAnsi="Calibri" w:cs="Calibri" w:hint="default"/>
        <w:b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E175D7E"/>
    <w:multiLevelType w:val="hybridMultilevel"/>
    <w:tmpl w:val="03B0D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EF22386"/>
    <w:multiLevelType w:val="hybridMultilevel"/>
    <w:tmpl w:val="20084F82"/>
    <w:lvl w:ilvl="0" w:tplc="68CE2BAC">
      <w:numFmt w:val="bullet"/>
      <w:lvlText w:val="·"/>
      <w:lvlJc w:val="left"/>
      <w:pPr>
        <w:ind w:left="36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FD4D25"/>
    <w:multiLevelType w:val="hybridMultilevel"/>
    <w:tmpl w:val="9DD8D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345BA9"/>
    <w:multiLevelType w:val="hybridMultilevel"/>
    <w:tmpl w:val="5B38D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4140344">
    <w:abstractNumId w:val="8"/>
  </w:num>
  <w:num w:numId="2" w16cid:durableId="81925120">
    <w:abstractNumId w:val="9"/>
  </w:num>
  <w:num w:numId="3" w16cid:durableId="1910923821">
    <w:abstractNumId w:val="5"/>
  </w:num>
  <w:num w:numId="4" w16cid:durableId="2144233834">
    <w:abstractNumId w:val="7"/>
  </w:num>
  <w:num w:numId="5" w16cid:durableId="1651056625">
    <w:abstractNumId w:val="3"/>
  </w:num>
  <w:num w:numId="6" w16cid:durableId="41053625">
    <w:abstractNumId w:val="1"/>
  </w:num>
  <w:num w:numId="7" w16cid:durableId="1357266998">
    <w:abstractNumId w:val="0"/>
  </w:num>
  <w:num w:numId="8" w16cid:durableId="2130928571">
    <w:abstractNumId w:val="4"/>
  </w:num>
  <w:num w:numId="9" w16cid:durableId="1973291976">
    <w:abstractNumId w:val="2"/>
  </w:num>
  <w:num w:numId="10" w16cid:durableId="68171007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D74"/>
    <w:rsid w:val="00007C83"/>
    <w:rsid w:val="000150C8"/>
    <w:rsid w:val="0002687A"/>
    <w:rsid w:val="0003103E"/>
    <w:rsid w:val="00031433"/>
    <w:rsid w:val="00045794"/>
    <w:rsid w:val="00050490"/>
    <w:rsid w:val="0005747D"/>
    <w:rsid w:val="000A1E95"/>
    <w:rsid w:val="000D3A34"/>
    <w:rsid w:val="000F1C38"/>
    <w:rsid w:val="000F1E02"/>
    <w:rsid w:val="000F346C"/>
    <w:rsid w:val="001055FE"/>
    <w:rsid w:val="00114F74"/>
    <w:rsid w:val="00125518"/>
    <w:rsid w:val="00142C60"/>
    <w:rsid w:val="00186133"/>
    <w:rsid w:val="002020FE"/>
    <w:rsid w:val="00242D74"/>
    <w:rsid w:val="0029669A"/>
    <w:rsid w:val="002C5EA9"/>
    <w:rsid w:val="002C6DD4"/>
    <w:rsid w:val="002F15B7"/>
    <w:rsid w:val="00355A1E"/>
    <w:rsid w:val="003563EA"/>
    <w:rsid w:val="00417254"/>
    <w:rsid w:val="0041764B"/>
    <w:rsid w:val="00425E2B"/>
    <w:rsid w:val="00465A31"/>
    <w:rsid w:val="004A637A"/>
    <w:rsid w:val="0051446D"/>
    <w:rsid w:val="00574573"/>
    <w:rsid w:val="005946DA"/>
    <w:rsid w:val="00596167"/>
    <w:rsid w:val="005B0B28"/>
    <w:rsid w:val="005B2900"/>
    <w:rsid w:val="005C07DB"/>
    <w:rsid w:val="005D270D"/>
    <w:rsid w:val="005D28CC"/>
    <w:rsid w:val="00602943"/>
    <w:rsid w:val="006425AB"/>
    <w:rsid w:val="0067398A"/>
    <w:rsid w:val="00687448"/>
    <w:rsid w:val="007062C0"/>
    <w:rsid w:val="007171CA"/>
    <w:rsid w:val="00764A4A"/>
    <w:rsid w:val="007711E5"/>
    <w:rsid w:val="00775945"/>
    <w:rsid w:val="00787816"/>
    <w:rsid w:val="007912A5"/>
    <w:rsid w:val="007F39DC"/>
    <w:rsid w:val="008149DB"/>
    <w:rsid w:val="00843446"/>
    <w:rsid w:val="00856184"/>
    <w:rsid w:val="008746CB"/>
    <w:rsid w:val="0087715A"/>
    <w:rsid w:val="008946B6"/>
    <w:rsid w:val="008E3A84"/>
    <w:rsid w:val="0092037A"/>
    <w:rsid w:val="00955567"/>
    <w:rsid w:val="00973AFE"/>
    <w:rsid w:val="0097669C"/>
    <w:rsid w:val="00A07057"/>
    <w:rsid w:val="00A447D9"/>
    <w:rsid w:val="00A450B3"/>
    <w:rsid w:val="00AB7856"/>
    <w:rsid w:val="00AC01BB"/>
    <w:rsid w:val="00B12B85"/>
    <w:rsid w:val="00B2553F"/>
    <w:rsid w:val="00B279C0"/>
    <w:rsid w:val="00B4133D"/>
    <w:rsid w:val="00B470DE"/>
    <w:rsid w:val="00BA4EC6"/>
    <w:rsid w:val="00BE0A90"/>
    <w:rsid w:val="00BF7371"/>
    <w:rsid w:val="00C04CF0"/>
    <w:rsid w:val="00C26CBC"/>
    <w:rsid w:val="00C40A28"/>
    <w:rsid w:val="00CA4F0A"/>
    <w:rsid w:val="00CF71A0"/>
    <w:rsid w:val="00D447B3"/>
    <w:rsid w:val="00D47110"/>
    <w:rsid w:val="00D610EF"/>
    <w:rsid w:val="00D633EB"/>
    <w:rsid w:val="00DE6EDE"/>
    <w:rsid w:val="00DF252D"/>
    <w:rsid w:val="00E67A45"/>
    <w:rsid w:val="00EB2AA0"/>
    <w:rsid w:val="00EE441F"/>
    <w:rsid w:val="00F127A1"/>
    <w:rsid w:val="00F266E2"/>
    <w:rsid w:val="00F40FB7"/>
    <w:rsid w:val="00F75A73"/>
    <w:rsid w:val="00F95F95"/>
    <w:rsid w:val="00F97F47"/>
    <w:rsid w:val="00FE20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21B0F"/>
  <w15:chartTrackingRefBased/>
  <w15:docId w15:val="{819639E3-3FF9-4713-ADA2-66866E588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D74"/>
    <w:pPr>
      <w:spacing w:after="120" w:line="285" w:lineRule="auto"/>
    </w:pPr>
    <w:rPr>
      <w:rFonts w:ascii="Calibri" w:eastAsia="Times New Roman" w:hAnsi="Calibri" w:cs="Calibri"/>
      <w:color w:val="000000"/>
      <w:kern w:val="28"/>
      <w:sz w:val="20"/>
      <w:szCs w:val="20"/>
      <w14:ligatures w14:val="standard"/>
      <w14:cntxtAlt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739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10664">
      <w:bodyDiv w:val="1"/>
      <w:marLeft w:val="0"/>
      <w:marRight w:val="0"/>
      <w:marTop w:val="0"/>
      <w:marBottom w:val="0"/>
      <w:divBdr>
        <w:top w:val="none" w:sz="0" w:space="0" w:color="auto"/>
        <w:left w:val="none" w:sz="0" w:space="0" w:color="auto"/>
        <w:bottom w:val="none" w:sz="0" w:space="0" w:color="auto"/>
        <w:right w:val="none" w:sz="0" w:space="0" w:color="auto"/>
      </w:divBdr>
    </w:div>
    <w:div w:id="943002330">
      <w:bodyDiv w:val="1"/>
      <w:marLeft w:val="0"/>
      <w:marRight w:val="0"/>
      <w:marTop w:val="0"/>
      <w:marBottom w:val="0"/>
      <w:divBdr>
        <w:top w:val="none" w:sz="0" w:space="0" w:color="auto"/>
        <w:left w:val="none" w:sz="0" w:space="0" w:color="auto"/>
        <w:bottom w:val="none" w:sz="0" w:space="0" w:color="auto"/>
        <w:right w:val="none" w:sz="0" w:space="0" w:color="auto"/>
      </w:divBdr>
    </w:div>
    <w:div w:id="1693647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69DA7-2301-47FD-B308-284852E4D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Pages>
  <Words>687</Words>
  <Characters>3919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Sherry Reeve</dc:creator>
  <cp:keywords/>
  <dc:description/>
  <cp:lastModifiedBy>Sherry Reeve</cp:lastModifiedBy>
  <cp:revision>3</cp:revision>
  <cp:lastPrinted>2023-10-03T14:34:00Z</cp:lastPrinted>
  <dcterms:created xsi:type="dcterms:W3CDTF">2023-10-23T16:45:00Z</dcterms:created>
  <dcterms:modified xsi:type="dcterms:W3CDTF">2023-10-23T17:26:00Z</dcterms:modified>
</cp:coreProperties>
</file>